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70894" w:rsidRDefault="00170894" w:rsidP="00170894">
      <w:pPr>
        <w:autoSpaceDE w:val="0"/>
        <w:autoSpaceDN w:val="0"/>
        <w:adjustRightInd w:val="0"/>
        <w:spacing w:after="0" w:line="360" w:lineRule="auto"/>
        <w:rPr>
          <w:rFonts w:ascii="Helvetica-BoldOblique" w:hAnsi="Helvetica-BoldOblique" w:cs="Helvetica-BoldOblique"/>
          <w:b/>
          <w:bCs/>
          <w:i/>
          <w:iCs/>
          <w:color w:val="000000"/>
        </w:rPr>
      </w:pPr>
      <w:bookmarkStart w:id="0" w:name="_GoBack"/>
      <w:r>
        <w:rPr>
          <w:rFonts w:ascii="Helvetica-BoldOblique" w:hAnsi="Helvetica-BoldOblique" w:cs="Helvetica-BoldOblique"/>
          <w:b/>
          <w:bCs/>
          <w:i/>
          <w:iCs/>
          <w:color w:val="000000"/>
        </w:rPr>
        <w:t>British Journal of Applied Science &amp; Technology</w:t>
      </w:r>
    </w:p>
    <w:p w:rsidR="00170894" w:rsidRDefault="00170894" w:rsidP="00170894">
      <w:pPr>
        <w:autoSpaceDE w:val="0"/>
        <w:autoSpaceDN w:val="0"/>
        <w:adjustRightInd w:val="0"/>
        <w:spacing w:after="0" w:line="360" w:lineRule="auto"/>
        <w:rPr>
          <w:rFonts w:ascii="Helvetica-BoldOblique" w:hAnsi="Helvetica-BoldOblique" w:cs="Helvetica-BoldOblique"/>
          <w:b/>
          <w:bCs/>
          <w:i/>
          <w:iCs/>
          <w:color w:val="000000"/>
          <w:sz w:val="20"/>
          <w:szCs w:val="20"/>
        </w:rPr>
      </w:pPr>
      <w:r>
        <w:rPr>
          <w:rFonts w:ascii="Helvetica-BoldOblique" w:hAnsi="Helvetica-BoldOblique" w:cs="Helvetica-BoldOblique"/>
          <w:b/>
          <w:bCs/>
          <w:i/>
          <w:iCs/>
          <w:color w:val="000000"/>
          <w:sz w:val="20"/>
          <w:szCs w:val="20"/>
        </w:rPr>
        <w:t>4(35): 4959-4973, 2014</w:t>
      </w:r>
    </w:p>
    <w:p w:rsidR="00170894" w:rsidRDefault="00170894" w:rsidP="00170894">
      <w:pPr>
        <w:autoSpaceDE w:val="0"/>
        <w:autoSpaceDN w:val="0"/>
        <w:adjustRightInd w:val="0"/>
        <w:spacing w:after="0" w:line="360" w:lineRule="auto"/>
        <w:rPr>
          <w:rFonts w:ascii="Helvetica-BoldOblique" w:hAnsi="Helvetica-BoldOblique" w:cs="Helvetica-BoldOblique"/>
          <w:b/>
          <w:bCs/>
          <w:i/>
          <w:iCs/>
          <w:color w:val="000000"/>
          <w:sz w:val="16"/>
          <w:szCs w:val="16"/>
        </w:rPr>
      </w:pPr>
      <w:r>
        <w:rPr>
          <w:rFonts w:ascii="Helvetica-BoldOblique" w:hAnsi="Helvetica-BoldOblique" w:cs="Helvetica-BoldOblique"/>
          <w:b/>
          <w:bCs/>
          <w:i/>
          <w:iCs/>
          <w:color w:val="000000"/>
          <w:sz w:val="16"/>
          <w:szCs w:val="16"/>
        </w:rPr>
        <w:t>ISSN: 2231-0843</w:t>
      </w:r>
    </w:p>
    <w:p w:rsidR="00170894" w:rsidRDefault="00170894" w:rsidP="00170894">
      <w:pPr>
        <w:autoSpaceDE w:val="0"/>
        <w:autoSpaceDN w:val="0"/>
        <w:adjustRightInd w:val="0"/>
        <w:spacing w:after="0" w:line="360" w:lineRule="auto"/>
        <w:rPr>
          <w:rFonts w:ascii="Helvetica-BoldOblique" w:hAnsi="Helvetica-BoldOblique" w:cs="Helvetica-BoldOblique"/>
          <w:b/>
          <w:bCs/>
          <w:i/>
          <w:iCs/>
          <w:color w:val="000000"/>
          <w:sz w:val="18"/>
          <w:szCs w:val="18"/>
        </w:rPr>
      </w:pPr>
      <w:r>
        <w:rPr>
          <w:rFonts w:ascii="Helvetica-Bold" w:hAnsi="Helvetica-Bold" w:cs="Helvetica-Bold"/>
          <w:b/>
          <w:bCs/>
          <w:color w:val="000000"/>
          <w:sz w:val="18"/>
          <w:szCs w:val="18"/>
        </w:rPr>
        <w:t xml:space="preserve">SCIENCEDOMAIN </w:t>
      </w:r>
      <w:r>
        <w:rPr>
          <w:rFonts w:ascii="Helvetica-BoldOblique" w:hAnsi="Helvetica-BoldOblique" w:cs="Helvetica-BoldOblique"/>
          <w:b/>
          <w:bCs/>
          <w:i/>
          <w:iCs/>
          <w:color w:val="000000"/>
          <w:sz w:val="18"/>
          <w:szCs w:val="18"/>
        </w:rPr>
        <w:t>international</w:t>
      </w:r>
    </w:p>
    <w:p w:rsidR="00170894" w:rsidRDefault="00170894" w:rsidP="00170894">
      <w:pPr>
        <w:autoSpaceDE w:val="0"/>
        <w:autoSpaceDN w:val="0"/>
        <w:adjustRightInd w:val="0"/>
        <w:spacing w:after="0" w:line="360" w:lineRule="auto"/>
        <w:rPr>
          <w:rFonts w:ascii="Helvetica-Oblique" w:hAnsi="Helvetica-Oblique" w:cs="Helvetica-Oblique"/>
          <w:i/>
          <w:iCs/>
          <w:color w:val="0000FF"/>
          <w:sz w:val="18"/>
          <w:szCs w:val="18"/>
        </w:rPr>
      </w:pPr>
      <w:r>
        <w:rPr>
          <w:rFonts w:ascii="Helvetica-Oblique" w:hAnsi="Helvetica-Oblique" w:cs="Helvetica-Oblique"/>
          <w:i/>
          <w:iCs/>
          <w:color w:val="0000FF"/>
          <w:sz w:val="18"/>
          <w:szCs w:val="18"/>
        </w:rPr>
        <w:t>www.sciencedomain.org</w:t>
      </w:r>
    </w:p>
    <w:p w:rsidR="00170894" w:rsidRDefault="00170894" w:rsidP="00170894">
      <w:pPr>
        <w:autoSpaceDE w:val="0"/>
        <w:autoSpaceDN w:val="0"/>
        <w:adjustRightInd w:val="0"/>
        <w:spacing w:after="0" w:line="360" w:lineRule="auto"/>
        <w:rPr>
          <w:rFonts w:ascii="Helvetica-Bold" w:hAnsi="Helvetica-Bold" w:cs="Helvetica-Bold"/>
          <w:b/>
          <w:bCs/>
          <w:color w:val="000000"/>
          <w:sz w:val="36"/>
          <w:szCs w:val="36"/>
        </w:rPr>
      </w:pPr>
      <w:r>
        <w:rPr>
          <w:rFonts w:ascii="Helvetica-Bold" w:hAnsi="Helvetica-Bold" w:cs="Helvetica-Bold"/>
          <w:b/>
          <w:bCs/>
          <w:color w:val="000000"/>
          <w:sz w:val="36"/>
          <w:szCs w:val="36"/>
        </w:rPr>
        <w:t>Synthesis and Evaluation of Analgesic and</w:t>
      </w:r>
    </w:p>
    <w:p w:rsidR="00170894" w:rsidRDefault="00170894" w:rsidP="00170894">
      <w:pPr>
        <w:autoSpaceDE w:val="0"/>
        <w:autoSpaceDN w:val="0"/>
        <w:adjustRightInd w:val="0"/>
        <w:spacing w:after="0" w:line="360" w:lineRule="auto"/>
        <w:rPr>
          <w:rFonts w:ascii="Helvetica-Bold" w:hAnsi="Helvetica-Bold" w:cs="Helvetica-Bold"/>
          <w:b/>
          <w:bCs/>
          <w:color w:val="000000"/>
          <w:sz w:val="36"/>
          <w:szCs w:val="36"/>
        </w:rPr>
      </w:pPr>
      <w:r>
        <w:rPr>
          <w:rFonts w:ascii="Helvetica-Bold" w:hAnsi="Helvetica-Bold" w:cs="Helvetica-Bold"/>
          <w:b/>
          <w:bCs/>
          <w:color w:val="000000"/>
          <w:sz w:val="36"/>
          <w:szCs w:val="36"/>
        </w:rPr>
        <w:t>Anti-inflammatory Activities of Most Active Free</w:t>
      </w:r>
    </w:p>
    <w:p w:rsidR="00170894" w:rsidRDefault="00170894" w:rsidP="00170894">
      <w:pPr>
        <w:autoSpaceDE w:val="0"/>
        <w:autoSpaceDN w:val="0"/>
        <w:adjustRightInd w:val="0"/>
        <w:spacing w:after="0" w:line="360" w:lineRule="auto"/>
        <w:rPr>
          <w:rFonts w:ascii="Helvetica-Bold" w:hAnsi="Helvetica-Bold" w:cs="Helvetica-Bold"/>
          <w:b/>
          <w:bCs/>
          <w:color w:val="000000"/>
          <w:sz w:val="36"/>
          <w:szCs w:val="36"/>
        </w:rPr>
      </w:pPr>
      <w:r>
        <w:rPr>
          <w:rFonts w:ascii="Helvetica-Bold" w:hAnsi="Helvetica-Bold" w:cs="Helvetica-Bold"/>
          <w:b/>
          <w:bCs/>
          <w:color w:val="000000"/>
          <w:sz w:val="36"/>
          <w:szCs w:val="36"/>
        </w:rPr>
        <w:t xml:space="preserve">Radical Scavenging Derivatives of </w:t>
      </w:r>
      <w:proofErr w:type="spellStart"/>
      <w:r>
        <w:rPr>
          <w:rFonts w:ascii="Helvetica-Bold" w:hAnsi="Helvetica-Bold" w:cs="Helvetica-Bold"/>
          <w:b/>
          <w:bCs/>
          <w:color w:val="000000"/>
          <w:sz w:val="36"/>
          <w:szCs w:val="36"/>
        </w:rPr>
        <w:t>Mangiferin</w:t>
      </w:r>
      <w:proofErr w:type="spellEnd"/>
    </w:p>
    <w:p w:rsidR="00170894" w:rsidRDefault="00170894" w:rsidP="00170894">
      <w:pPr>
        <w:autoSpaceDE w:val="0"/>
        <w:autoSpaceDN w:val="0"/>
        <w:adjustRightInd w:val="0"/>
        <w:spacing w:after="0" w:line="360" w:lineRule="auto"/>
        <w:rPr>
          <w:rFonts w:ascii="Helvetica-Bold" w:hAnsi="Helvetica-Bold" w:cs="Helvetica-Bold"/>
          <w:b/>
          <w:bCs/>
          <w:color w:val="000000"/>
          <w:sz w:val="16"/>
          <w:szCs w:val="16"/>
        </w:rPr>
      </w:pPr>
      <w:r>
        <w:rPr>
          <w:rFonts w:ascii="Helvetica-Bold" w:hAnsi="Helvetica-Bold" w:cs="Helvetica-Bold"/>
          <w:b/>
          <w:bCs/>
          <w:color w:val="000000"/>
          <w:sz w:val="24"/>
          <w:szCs w:val="24"/>
        </w:rPr>
        <w:t>S. Mahendran</w:t>
      </w:r>
      <w:r>
        <w:rPr>
          <w:rFonts w:ascii="Helvetica-Bold" w:hAnsi="Helvetica-Bold" w:cs="Helvetica-Bold"/>
          <w:b/>
          <w:bCs/>
          <w:color w:val="000000"/>
          <w:sz w:val="16"/>
          <w:szCs w:val="16"/>
        </w:rPr>
        <w:t>1*</w:t>
      </w:r>
      <w:r>
        <w:rPr>
          <w:rFonts w:ascii="Helvetica-Bold" w:hAnsi="Helvetica-Bold" w:cs="Helvetica-Bold"/>
          <w:b/>
          <w:bCs/>
          <w:color w:val="000000"/>
          <w:sz w:val="24"/>
          <w:szCs w:val="24"/>
        </w:rPr>
        <w:t>, S. Badami</w:t>
      </w:r>
      <w:r>
        <w:rPr>
          <w:rFonts w:ascii="Helvetica-Bold" w:hAnsi="Helvetica-Bold" w:cs="Helvetica-Bold"/>
          <w:b/>
          <w:bCs/>
          <w:color w:val="000000"/>
          <w:sz w:val="16"/>
          <w:szCs w:val="16"/>
        </w:rPr>
        <w:t>2</w:t>
      </w:r>
      <w:r>
        <w:rPr>
          <w:rFonts w:ascii="Helvetica-Bold" w:hAnsi="Helvetica-Bold" w:cs="Helvetica-Bold"/>
          <w:b/>
          <w:bCs/>
          <w:color w:val="000000"/>
          <w:sz w:val="24"/>
          <w:szCs w:val="24"/>
        </w:rPr>
        <w:t>, S. Ravi</w:t>
      </w:r>
      <w:r>
        <w:rPr>
          <w:rFonts w:ascii="Helvetica-Bold" w:hAnsi="Helvetica-Bold" w:cs="Helvetica-Bold"/>
          <w:b/>
          <w:bCs/>
          <w:color w:val="000000"/>
          <w:sz w:val="16"/>
          <w:szCs w:val="16"/>
        </w:rPr>
        <w:t>3</w:t>
      </w:r>
      <w:r>
        <w:rPr>
          <w:rFonts w:ascii="Helvetica-Bold" w:hAnsi="Helvetica-Bold" w:cs="Helvetica-Bold"/>
          <w:b/>
          <w:bCs/>
          <w:color w:val="000000"/>
          <w:sz w:val="24"/>
          <w:szCs w:val="24"/>
        </w:rPr>
        <w:t>, B. S. Thippeswamy</w:t>
      </w:r>
      <w:r>
        <w:rPr>
          <w:rFonts w:ascii="Helvetica-Bold" w:hAnsi="Helvetica-Bold" w:cs="Helvetica-Bold"/>
          <w:b/>
          <w:bCs/>
          <w:color w:val="000000"/>
          <w:sz w:val="16"/>
          <w:szCs w:val="16"/>
        </w:rPr>
        <w:t>2</w:t>
      </w:r>
    </w:p>
    <w:p w:rsidR="00170894" w:rsidRDefault="00170894" w:rsidP="00170894">
      <w:pPr>
        <w:autoSpaceDE w:val="0"/>
        <w:autoSpaceDN w:val="0"/>
        <w:adjustRightInd w:val="0"/>
        <w:spacing w:after="0" w:line="360" w:lineRule="auto"/>
        <w:rPr>
          <w:rFonts w:ascii="Helvetica-Bold" w:hAnsi="Helvetica-Bold" w:cs="Helvetica-Bold"/>
          <w:b/>
          <w:bCs/>
          <w:color w:val="000000"/>
          <w:sz w:val="16"/>
          <w:szCs w:val="16"/>
        </w:rPr>
      </w:pPr>
      <w:proofErr w:type="gramStart"/>
      <w:r>
        <w:rPr>
          <w:rFonts w:ascii="Helvetica-Bold" w:hAnsi="Helvetica-Bold" w:cs="Helvetica-Bold"/>
          <w:b/>
          <w:bCs/>
          <w:color w:val="000000"/>
          <w:sz w:val="24"/>
          <w:szCs w:val="24"/>
        </w:rPr>
        <w:t>and</w:t>
      </w:r>
      <w:proofErr w:type="gramEnd"/>
      <w:r>
        <w:rPr>
          <w:rFonts w:ascii="Helvetica-Bold" w:hAnsi="Helvetica-Bold" w:cs="Helvetica-Bold"/>
          <w:b/>
          <w:bCs/>
          <w:color w:val="000000"/>
          <w:sz w:val="24"/>
          <w:szCs w:val="24"/>
        </w:rPr>
        <w:t xml:space="preserve"> V. P. Veerapur</w:t>
      </w:r>
      <w:r>
        <w:rPr>
          <w:rFonts w:ascii="Helvetica-Bold" w:hAnsi="Helvetica-Bold" w:cs="Helvetica-Bold"/>
          <w:b/>
          <w:bCs/>
          <w:color w:val="000000"/>
          <w:sz w:val="16"/>
          <w:szCs w:val="16"/>
        </w:rPr>
        <w:t>2</w:t>
      </w:r>
    </w:p>
    <w:p w:rsidR="00170894" w:rsidRDefault="00170894" w:rsidP="00170894">
      <w:pPr>
        <w:autoSpaceDE w:val="0"/>
        <w:autoSpaceDN w:val="0"/>
        <w:adjustRightInd w:val="0"/>
        <w:spacing w:after="0" w:line="360" w:lineRule="auto"/>
        <w:rPr>
          <w:rFonts w:ascii="Helvetica-Oblique" w:hAnsi="Helvetica-Oblique" w:cs="Helvetica-Oblique"/>
          <w:i/>
          <w:iCs/>
          <w:color w:val="000000"/>
          <w:sz w:val="20"/>
          <w:szCs w:val="20"/>
        </w:rPr>
      </w:pPr>
      <w:r>
        <w:rPr>
          <w:rFonts w:ascii="Helvetica-Oblique" w:hAnsi="Helvetica-Oblique" w:cs="Helvetica-Oblique"/>
          <w:i/>
          <w:iCs/>
          <w:color w:val="000000"/>
          <w:sz w:val="13"/>
          <w:szCs w:val="13"/>
        </w:rPr>
        <w:t>1</w:t>
      </w:r>
      <w:r>
        <w:rPr>
          <w:rFonts w:ascii="Helvetica-Oblique" w:hAnsi="Helvetica-Oblique" w:cs="Helvetica-Oblique"/>
          <w:i/>
          <w:iCs/>
          <w:color w:val="000000"/>
          <w:sz w:val="20"/>
          <w:szCs w:val="20"/>
        </w:rPr>
        <w:t xml:space="preserve">Faculty of Pharmacy and Health Sciences, </w:t>
      </w:r>
      <w:proofErr w:type="spellStart"/>
      <w:r>
        <w:rPr>
          <w:rFonts w:ascii="Helvetica-Oblique" w:hAnsi="Helvetica-Oblique" w:cs="Helvetica-Oblique"/>
          <w:i/>
          <w:iCs/>
          <w:color w:val="000000"/>
          <w:sz w:val="20"/>
          <w:szCs w:val="20"/>
        </w:rPr>
        <w:t>Universiti</w:t>
      </w:r>
      <w:proofErr w:type="spellEnd"/>
      <w:r>
        <w:rPr>
          <w:rFonts w:ascii="Helvetica-Oblique" w:hAnsi="Helvetica-Oblique" w:cs="Helvetica-Oblique"/>
          <w:i/>
          <w:iCs/>
          <w:color w:val="000000"/>
          <w:sz w:val="20"/>
          <w:szCs w:val="20"/>
        </w:rPr>
        <w:t xml:space="preserve"> Kuala Lumpur, Royal College of</w:t>
      </w:r>
    </w:p>
    <w:p w:rsidR="00170894" w:rsidRDefault="00170894" w:rsidP="00170894">
      <w:pPr>
        <w:autoSpaceDE w:val="0"/>
        <w:autoSpaceDN w:val="0"/>
        <w:adjustRightInd w:val="0"/>
        <w:spacing w:after="0" w:line="360" w:lineRule="auto"/>
        <w:rPr>
          <w:rFonts w:ascii="Helvetica-Oblique" w:hAnsi="Helvetica-Oblique" w:cs="Helvetica-Oblique"/>
          <w:i/>
          <w:iCs/>
          <w:color w:val="000000"/>
          <w:sz w:val="20"/>
          <w:szCs w:val="20"/>
        </w:rPr>
      </w:pPr>
      <w:r>
        <w:rPr>
          <w:rFonts w:ascii="Helvetica-Oblique" w:hAnsi="Helvetica-Oblique" w:cs="Helvetica-Oblique"/>
          <w:i/>
          <w:iCs/>
          <w:color w:val="000000"/>
          <w:sz w:val="20"/>
          <w:szCs w:val="20"/>
        </w:rPr>
        <w:t xml:space="preserve">Medicine Perak, Ipoh – 30450, </w:t>
      </w:r>
      <w:proofErr w:type="spellStart"/>
      <w:r>
        <w:rPr>
          <w:rFonts w:ascii="Helvetica-Oblique" w:hAnsi="Helvetica-Oblique" w:cs="Helvetica-Oblique"/>
          <w:i/>
          <w:iCs/>
          <w:color w:val="000000"/>
          <w:sz w:val="20"/>
          <w:szCs w:val="20"/>
        </w:rPr>
        <w:t>Peark</w:t>
      </w:r>
      <w:proofErr w:type="spellEnd"/>
      <w:r>
        <w:rPr>
          <w:rFonts w:ascii="Helvetica-Oblique" w:hAnsi="Helvetica-Oblique" w:cs="Helvetica-Oblique"/>
          <w:i/>
          <w:iCs/>
          <w:color w:val="000000"/>
          <w:sz w:val="20"/>
          <w:szCs w:val="20"/>
        </w:rPr>
        <w:t>, Malaysia.</w:t>
      </w:r>
    </w:p>
    <w:p w:rsidR="00170894" w:rsidRDefault="00170894" w:rsidP="00170894">
      <w:pPr>
        <w:autoSpaceDE w:val="0"/>
        <w:autoSpaceDN w:val="0"/>
        <w:adjustRightInd w:val="0"/>
        <w:spacing w:after="0" w:line="360" w:lineRule="auto"/>
        <w:rPr>
          <w:rFonts w:ascii="Helvetica-Oblique" w:hAnsi="Helvetica-Oblique" w:cs="Helvetica-Oblique"/>
          <w:i/>
          <w:iCs/>
          <w:color w:val="000000"/>
          <w:sz w:val="20"/>
          <w:szCs w:val="20"/>
        </w:rPr>
      </w:pPr>
      <w:r>
        <w:rPr>
          <w:rFonts w:ascii="Helvetica-Oblique" w:hAnsi="Helvetica-Oblique" w:cs="Helvetica-Oblique"/>
          <w:i/>
          <w:iCs/>
          <w:color w:val="000000"/>
          <w:sz w:val="13"/>
          <w:szCs w:val="13"/>
        </w:rPr>
        <w:t>2</w:t>
      </w:r>
      <w:r>
        <w:rPr>
          <w:rFonts w:ascii="Helvetica-Oblique" w:hAnsi="Helvetica-Oblique" w:cs="Helvetica-Oblique"/>
          <w:i/>
          <w:iCs/>
          <w:color w:val="000000"/>
          <w:sz w:val="20"/>
          <w:szCs w:val="20"/>
        </w:rPr>
        <w:t xml:space="preserve">Sree </w:t>
      </w:r>
      <w:proofErr w:type="spellStart"/>
      <w:r>
        <w:rPr>
          <w:rFonts w:ascii="Helvetica-Oblique" w:hAnsi="Helvetica-Oblique" w:cs="Helvetica-Oblique"/>
          <w:i/>
          <w:iCs/>
          <w:color w:val="000000"/>
          <w:sz w:val="20"/>
          <w:szCs w:val="20"/>
        </w:rPr>
        <w:t>Siddaganga</w:t>
      </w:r>
      <w:proofErr w:type="spellEnd"/>
      <w:r>
        <w:rPr>
          <w:rFonts w:ascii="Helvetica-Oblique" w:hAnsi="Helvetica-Oblique" w:cs="Helvetica-Oblique"/>
          <w:i/>
          <w:iCs/>
          <w:color w:val="000000"/>
          <w:sz w:val="20"/>
          <w:szCs w:val="20"/>
        </w:rPr>
        <w:t xml:space="preserve"> College of Pharmacy, </w:t>
      </w:r>
      <w:proofErr w:type="spellStart"/>
      <w:r>
        <w:rPr>
          <w:rFonts w:ascii="Helvetica-Oblique" w:hAnsi="Helvetica-Oblique" w:cs="Helvetica-Oblique"/>
          <w:i/>
          <w:iCs/>
          <w:color w:val="000000"/>
          <w:sz w:val="20"/>
          <w:szCs w:val="20"/>
        </w:rPr>
        <w:t>Tumkur</w:t>
      </w:r>
      <w:proofErr w:type="spellEnd"/>
      <w:r>
        <w:rPr>
          <w:rFonts w:ascii="Helvetica-Oblique" w:hAnsi="Helvetica-Oblique" w:cs="Helvetica-Oblique"/>
          <w:i/>
          <w:iCs/>
          <w:color w:val="000000"/>
          <w:sz w:val="20"/>
          <w:szCs w:val="20"/>
        </w:rPr>
        <w:t xml:space="preserve"> – 572 102, KN, India.</w:t>
      </w:r>
    </w:p>
    <w:p w:rsidR="00170894" w:rsidRDefault="00170894" w:rsidP="00170894">
      <w:pPr>
        <w:autoSpaceDE w:val="0"/>
        <w:autoSpaceDN w:val="0"/>
        <w:adjustRightInd w:val="0"/>
        <w:spacing w:after="0" w:line="360" w:lineRule="auto"/>
        <w:rPr>
          <w:rFonts w:ascii="Helvetica-Oblique" w:hAnsi="Helvetica-Oblique" w:cs="Helvetica-Oblique"/>
          <w:i/>
          <w:iCs/>
          <w:color w:val="000000"/>
          <w:sz w:val="20"/>
          <w:szCs w:val="20"/>
        </w:rPr>
      </w:pPr>
      <w:r>
        <w:rPr>
          <w:rFonts w:ascii="Helvetica-Oblique" w:hAnsi="Helvetica-Oblique" w:cs="Helvetica-Oblique"/>
          <w:i/>
          <w:iCs/>
          <w:color w:val="000000"/>
          <w:sz w:val="13"/>
          <w:szCs w:val="13"/>
        </w:rPr>
        <w:t>3</w:t>
      </w:r>
      <w:r>
        <w:rPr>
          <w:rFonts w:ascii="Helvetica-Oblique" w:hAnsi="Helvetica-Oblique" w:cs="Helvetica-Oblique"/>
          <w:i/>
          <w:iCs/>
          <w:color w:val="000000"/>
          <w:sz w:val="20"/>
          <w:szCs w:val="20"/>
        </w:rPr>
        <w:t xml:space="preserve">Department of Chemistry, </w:t>
      </w:r>
      <w:proofErr w:type="spellStart"/>
      <w:r>
        <w:rPr>
          <w:rFonts w:ascii="Helvetica-Oblique" w:hAnsi="Helvetica-Oblique" w:cs="Helvetica-Oblique"/>
          <w:i/>
          <w:iCs/>
          <w:color w:val="000000"/>
          <w:sz w:val="20"/>
          <w:szCs w:val="20"/>
        </w:rPr>
        <w:t>Karpagam</w:t>
      </w:r>
      <w:proofErr w:type="spellEnd"/>
      <w:r>
        <w:rPr>
          <w:rFonts w:ascii="Helvetica-Oblique" w:hAnsi="Helvetica-Oblique" w:cs="Helvetica-Oblique"/>
          <w:i/>
          <w:iCs/>
          <w:color w:val="000000"/>
          <w:sz w:val="20"/>
          <w:szCs w:val="20"/>
        </w:rPr>
        <w:t xml:space="preserve"> University, Coimbatore – 640 021, TN, India.</w:t>
      </w:r>
    </w:p>
    <w:p w:rsidR="00170894" w:rsidRDefault="00170894" w:rsidP="00170894">
      <w:pPr>
        <w:autoSpaceDE w:val="0"/>
        <w:autoSpaceDN w:val="0"/>
        <w:adjustRightInd w:val="0"/>
        <w:spacing w:after="0" w:line="360" w:lineRule="auto"/>
        <w:rPr>
          <w:rFonts w:ascii="Helvetica-BoldOblique" w:hAnsi="Helvetica-BoldOblique" w:cs="Helvetica-BoldOblique"/>
          <w:b/>
          <w:bCs/>
          <w:i/>
          <w:iCs/>
          <w:color w:val="000000"/>
          <w:sz w:val="20"/>
          <w:szCs w:val="20"/>
        </w:rPr>
      </w:pPr>
      <w:r>
        <w:rPr>
          <w:rFonts w:ascii="Helvetica-BoldOblique" w:hAnsi="Helvetica-BoldOblique" w:cs="Helvetica-BoldOblique"/>
          <w:b/>
          <w:bCs/>
          <w:i/>
          <w:iCs/>
          <w:color w:val="000000"/>
          <w:sz w:val="20"/>
          <w:szCs w:val="20"/>
        </w:rPr>
        <w:t>Authors’ contributions</w:t>
      </w:r>
    </w:p>
    <w:p w:rsidR="00170894" w:rsidRDefault="00170894" w:rsidP="00170894">
      <w:pPr>
        <w:autoSpaceDE w:val="0"/>
        <w:autoSpaceDN w:val="0"/>
        <w:adjustRightInd w:val="0"/>
        <w:spacing w:after="0" w:line="360" w:lineRule="auto"/>
        <w:rPr>
          <w:rFonts w:ascii="Helvetica-Oblique" w:hAnsi="Helvetica-Oblique" w:cs="Helvetica-Oblique"/>
          <w:i/>
          <w:iCs/>
          <w:color w:val="000000"/>
          <w:sz w:val="20"/>
          <w:szCs w:val="20"/>
        </w:rPr>
      </w:pPr>
      <w:r>
        <w:rPr>
          <w:rFonts w:ascii="Helvetica-Oblique" w:hAnsi="Helvetica-Oblique" w:cs="Helvetica-Oblique"/>
          <w:i/>
          <w:iCs/>
          <w:color w:val="000000"/>
          <w:sz w:val="20"/>
          <w:szCs w:val="20"/>
        </w:rPr>
        <w:t>This work was carried out in collaboration between all authors. Author SM designed the</w:t>
      </w:r>
    </w:p>
    <w:p w:rsidR="00170894" w:rsidRDefault="00170894" w:rsidP="00170894">
      <w:pPr>
        <w:autoSpaceDE w:val="0"/>
        <w:autoSpaceDN w:val="0"/>
        <w:adjustRightInd w:val="0"/>
        <w:spacing w:after="0" w:line="360" w:lineRule="auto"/>
        <w:rPr>
          <w:rFonts w:ascii="Helvetica-Oblique" w:hAnsi="Helvetica-Oblique" w:cs="Helvetica-Oblique"/>
          <w:i/>
          <w:iCs/>
          <w:color w:val="000000"/>
          <w:sz w:val="20"/>
          <w:szCs w:val="20"/>
        </w:rPr>
      </w:pPr>
      <w:proofErr w:type="gramStart"/>
      <w:r>
        <w:rPr>
          <w:rFonts w:ascii="Helvetica-Oblique" w:hAnsi="Helvetica-Oblique" w:cs="Helvetica-Oblique"/>
          <w:i/>
          <w:iCs/>
          <w:color w:val="000000"/>
          <w:sz w:val="20"/>
          <w:szCs w:val="20"/>
        </w:rPr>
        <w:t>study</w:t>
      </w:r>
      <w:proofErr w:type="gramEnd"/>
      <w:r>
        <w:rPr>
          <w:rFonts w:ascii="Helvetica-Oblique" w:hAnsi="Helvetica-Oblique" w:cs="Helvetica-Oblique"/>
          <w:i/>
          <w:iCs/>
          <w:color w:val="000000"/>
          <w:sz w:val="20"/>
          <w:szCs w:val="20"/>
        </w:rPr>
        <w:t>, performed the statistical analysis, wrote the protocol, and wrote the first draft of the</w:t>
      </w:r>
    </w:p>
    <w:p w:rsidR="00170894" w:rsidRDefault="00170894" w:rsidP="00170894">
      <w:pPr>
        <w:autoSpaceDE w:val="0"/>
        <w:autoSpaceDN w:val="0"/>
        <w:adjustRightInd w:val="0"/>
        <w:spacing w:after="0" w:line="360" w:lineRule="auto"/>
        <w:rPr>
          <w:rFonts w:ascii="Helvetica-Oblique" w:hAnsi="Helvetica-Oblique" w:cs="Helvetica-Oblique"/>
          <w:i/>
          <w:iCs/>
          <w:color w:val="000000"/>
          <w:sz w:val="20"/>
          <w:szCs w:val="20"/>
        </w:rPr>
      </w:pPr>
      <w:proofErr w:type="gramStart"/>
      <w:r>
        <w:rPr>
          <w:rFonts w:ascii="Helvetica-Oblique" w:hAnsi="Helvetica-Oblique" w:cs="Helvetica-Oblique"/>
          <w:i/>
          <w:iCs/>
          <w:color w:val="000000"/>
          <w:sz w:val="20"/>
          <w:szCs w:val="20"/>
        </w:rPr>
        <w:t>manuscript</w:t>
      </w:r>
      <w:proofErr w:type="gramEnd"/>
      <w:r>
        <w:rPr>
          <w:rFonts w:ascii="Helvetica-Oblique" w:hAnsi="Helvetica-Oblique" w:cs="Helvetica-Oblique"/>
          <w:i/>
          <w:iCs/>
          <w:color w:val="000000"/>
          <w:sz w:val="20"/>
          <w:szCs w:val="20"/>
        </w:rPr>
        <w:t xml:space="preserve"> and managed literature searches. Authors SB, SR, BST and VPV managed the</w:t>
      </w:r>
    </w:p>
    <w:p w:rsidR="00170894" w:rsidRDefault="00170894" w:rsidP="00170894">
      <w:pPr>
        <w:autoSpaceDE w:val="0"/>
        <w:autoSpaceDN w:val="0"/>
        <w:adjustRightInd w:val="0"/>
        <w:spacing w:after="0" w:line="360" w:lineRule="auto"/>
        <w:rPr>
          <w:rFonts w:ascii="Helvetica-Oblique" w:hAnsi="Helvetica-Oblique" w:cs="Helvetica-Oblique"/>
          <w:i/>
          <w:iCs/>
          <w:color w:val="000000"/>
          <w:sz w:val="20"/>
          <w:szCs w:val="20"/>
        </w:rPr>
      </w:pPr>
      <w:proofErr w:type="gramStart"/>
      <w:r>
        <w:rPr>
          <w:rFonts w:ascii="Helvetica-Oblique" w:hAnsi="Helvetica-Oblique" w:cs="Helvetica-Oblique"/>
          <w:i/>
          <w:iCs/>
          <w:color w:val="000000"/>
          <w:sz w:val="20"/>
          <w:szCs w:val="20"/>
        </w:rPr>
        <w:t>analyses</w:t>
      </w:r>
      <w:proofErr w:type="gramEnd"/>
      <w:r>
        <w:rPr>
          <w:rFonts w:ascii="Helvetica-Oblique" w:hAnsi="Helvetica-Oblique" w:cs="Helvetica-Oblique"/>
          <w:i/>
          <w:iCs/>
          <w:color w:val="000000"/>
          <w:sz w:val="20"/>
          <w:szCs w:val="20"/>
        </w:rPr>
        <w:t xml:space="preserve"> of the study and literature searches. All authors read and approved the final</w:t>
      </w:r>
    </w:p>
    <w:p w:rsidR="00170894" w:rsidRDefault="00170894" w:rsidP="00170894">
      <w:pPr>
        <w:autoSpaceDE w:val="0"/>
        <w:autoSpaceDN w:val="0"/>
        <w:adjustRightInd w:val="0"/>
        <w:spacing w:after="0" w:line="360" w:lineRule="auto"/>
        <w:rPr>
          <w:rFonts w:ascii="Helvetica-Oblique" w:hAnsi="Helvetica-Oblique" w:cs="Helvetica-Oblique"/>
          <w:i/>
          <w:iCs/>
          <w:color w:val="000000"/>
          <w:sz w:val="20"/>
          <w:szCs w:val="20"/>
        </w:rPr>
      </w:pPr>
      <w:proofErr w:type="gramStart"/>
      <w:r>
        <w:rPr>
          <w:rFonts w:ascii="Helvetica-Oblique" w:hAnsi="Helvetica-Oblique" w:cs="Helvetica-Oblique"/>
          <w:i/>
          <w:iCs/>
          <w:color w:val="000000"/>
          <w:sz w:val="20"/>
          <w:szCs w:val="20"/>
        </w:rPr>
        <w:t>manuscript</w:t>
      </w:r>
      <w:proofErr w:type="gramEnd"/>
      <w:r>
        <w:rPr>
          <w:rFonts w:ascii="Helvetica-Oblique" w:hAnsi="Helvetica-Oblique" w:cs="Helvetica-Oblique"/>
          <w:i/>
          <w:iCs/>
          <w:color w:val="000000"/>
          <w:sz w:val="20"/>
          <w:szCs w:val="20"/>
        </w:rPr>
        <w:t>.</w:t>
      </w:r>
    </w:p>
    <w:p w:rsidR="00170894" w:rsidRDefault="00170894" w:rsidP="00170894">
      <w:pPr>
        <w:autoSpaceDE w:val="0"/>
        <w:autoSpaceDN w:val="0"/>
        <w:adjustRightInd w:val="0"/>
        <w:spacing w:after="0" w:line="360" w:lineRule="auto"/>
        <w:rPr>
          <w:rFonts w:ascii="Helvetica-BoldOblique" w:hAnsi="Helvetica-BoldOblique" w:cs="Helvetica-BoldOblique"/>
          <w:b/>
          <w:bCs/>
          <w:i/>
          <w:iCs/>
          <w:color w:val="000000"/>
          <w:sz w:val="20"/>
          <w:szCs w:val="20"/>
        </w:rPr>
      </w:pPr>
      <w:r>
        <w:rPr>
          <w:rFonts w:ascii="Helvetica-BoldOblique" w:hAnsi="Helvetica-BoldOblique" w:cs="Helvetica-BoldOblique"/>
          <w:b/>
          <w:bCs/>
          <w:i/>
          <w:iCs/>
          <w:color w:val="000000"/>
          <w:sz w:val="20"/>
          <w:szCs w:val="20"/>
        </w:rPr>
        <w:t>Article Information</w:t>
      </w:r>
    </w:p>
    <w:p w:rsidR="00170894" w:rsidRDefault="00170894" w:rsidP="00170894">
      <w:pPr>
        <w:autoSpaceDE w:val="0"/>
        <w:autoSpaceDN w:val="0"/>
        <w:adjustRightInd w:val="0"/>
        <w:spacing w:after="0" w:line="360" w:lineRule="auto"/>
        <w:rPr>
          <w:rFonts w:ascii="Helvetica" w:hAnsi="Helvetica" w:cs="Helvetica"/>
          <w:color w:val="000000"/>
          <w:sz w:val="16"/>
          <w:szCs w:val="16"/>
        </w:rPr>
      </w:pPr>
      <w:r>
        <w:rPr>
          <w:rFonts w:ascii="Helvetica" w:hAnsi="Helvetica" w:cs="Helvetica"/>
          <w:color w:val="000000"/>
          <w:sz w:val="16"/>
          <w:szCs w:val="16"/>
        </w:rPr>
        <w:t>DOI: 10.9734/BJAST/2014/12745</w:t>
      </w:r>
    </w:p>
    <w:p w:rsidR="00170894" w:rsidRDefault="00170894" w:rsidP="00170894">
      <w:pPr>
        <w:autoSpaceDE w:val="0"/>
        <w:autoSpaceDN w:val="0"/>
        <w:adjustRightInd w:val="0"/>
        <w:spacing w:after="0" w:line="360" w:lineRule="auto"/>
        <w:rPr>
          <w:rFonts w:ascii="Helvetica-Oblique" w:hAnsi="Helvetica-Oblique" w:cs="Helvetica-Oblique"/>
          <w:i/>
          <w:iCs/>
          <w:color w:val="000000"/>
          <w:sz w:val="16"/>
          <w:szCs w:val="16"/>
        </w:rPr>
      </w:pPr>
      <w:r>
        <w:rPr>
          <w:rFonts w:ascii="Helvetica-Oblique" w:hAnsi="Helvetica-Oblique" w:cs="Helvetica-Oblique"/>
          <w:i/>
          <w:iCs/>
          <w:color w:val="000000"/>
          <w:sz w:val="16"/>
          <w:szCs w:val="16"/>
        </w:rPr>
        <w:t>Editor(s):</w:t>
      </w:r>
    </w:p>
    <w:p w:rsidR="00170894" w:rsidRDefault="00170894" w:rsidP="00170894">
      <w:pPr>
        <w:autoSpaceDE w:val="0"/>
        <w:autoSpaceDN w:val="0"/>
        <w:adjustRightInd w:val="0"/>
        <w:spacing w:after="0" w:line="360" w:lineRule="auto"/>
        <w:rPr>
          <w:rFonts w:ascii="Helvetica" w:hAnsi="Helvetica" w:cs="Helvetica"/>
          <w:color w:val="000000"/>
          <w:sz w:val="16"/>
          <w:szCs w:val="16"/>
        </w:rPr>
      </w:pPr>
      <w:r>
        <w:rPr>
          <w:rFonts w:ascii="Helvetica" w:hAnsi="Helvetica" w:cs="Helvetica"/>
          <w:color w:val="000000"/>
          <w:sz w:val="16"/>
          <w:szCs w:val="16"/>
        </w:rPr>
        <w:t>(1) A.A. Hanafi-</w:t>
      </w:r>
      <w:proofErr w:type="spellStart"/>
      <w:r>
        <w:rPr>
          <w:rFonts w:ascii="Helvetica" w:hAnsi="Helvetica" w:cs="Helvetica"/>
          <w:color w:val="000000"/>
          <w:sz w:val="16"/>
          <w:szCs w:val="16"/>
        </w:rPr>
        <w:t>Bojd</w:t>
      </w:r>
      <w:proofErr w:type="spellEnd"/>
      <w:r>
        <w:rPr>
          <w:rFonts w:ascii="Helvetica" w:hAnsi="Helvetica" w:cs="Helvetica"/>
          <w:color w:val="000000"/>
          <w:sz w:val="16"/>
          <w:szCs w:val="16"/>
        </w:rPr>
        <w:t>, Department of Medical Entomology and Vector Control, School of Public Health,</w:t>
      </w:r>
    </w:p>
    <w:p w:rsidR="00170894" w:rsidRDefault="00170894" w:rsidP="00170894">
      <w:pPr>
        <w:autoSpaceDE w:val="0"/>
        <w:autoSpaceDN w:val="0"/>
        <w:adjustRightInd w:val="0"/>
        <w:spacing w:after="0" w:line="360" w:lineRule="auto"/>
        <w:rPr>
          <w:rFonts w:ascii="Helvetica" w:hAnsi="Helvetica" w:cs="Helvetica"/>
          <w:color w:val="000000"/>
          <w:sz w:val="16"/>
          <w:szCs w:val="16"/>
        </w:rPr>
      </w:pPr>
      <w:r>
        <w:rPr>
          <w:rFonts w:ascii="Helvetica" w:hAnsi="Helvetica" w:cs="Helvetica"/>
          <w:color w:val="000000"/>
          <w:sz w:val="16"/>
          <w:szCs w:val="16"/>
        </w:rPr>
        <w:t>Tehran University of Medical Sciences, Iran.</w:t>
      </w:r>
    </w:p>
    <w:p w:rsidR="00170894" w:rsidRDefault="00170894" w:rsidP="00170894">
      <w:pPr>
        <w:autoSpaceDE w:val="0"/>
        <w:autoSpaceDN w:val="0"/>
        <w:adjustRightInd w:val="0"/>
        <w:spacing w:after="0" w:line="360" w:lineRule="auto"/>
        <w:rPr>
          <w:rFonts w:ascii="Helvetica-Oblique" w:hAnsi="Helvetica-Oblique" w:cs="Helvetica-Oblique"/>
          <w:i/>
          <w:iCs/>
          <w:color w:val="000000"/>
          <w:sz w:val="16"/>
          <w:szCs w:val="16"/>
        </w:rPr>
      </w:pPr>
      <w:r>
        <w:rPr>
          <w:rFonts w:ascii="Helvetica-Oblique" w:hAnsi="Helvetica-Oblique" w:cs="Helvetica-Oblique"/>
          <w:i/>
          <w:iCs/>
          <w:color w:val="000000"/>
          <w:sz w:val="16"/>
          <w:szCs w:val="16"/>
        </w:rPr>
        <w:t>Reviewers:</w:t>
      </w:r>
    </w:p>
    <w:p w:rsidR="00170894" w:rsidRDefault="00170894" w:rsidP="00170894">
      <w:pPr>
        <w:autoSpaceDE w:val="0"/>
        <w:autoSpaceDN w:val="0"/>
        <w:adjustRightInd w:val="0"/>
        <w:spacing w:after="0" w:line="360" w:lineRule="auto"/>
        <w:rPr>
          <w:rFonts w:ascii="Helvetica" w:hAnsi="Helvetica" w:cs="Helvetica"/>
          <w:color w:val="000000"/>
          <w:sz w:val="16"/>
          <w:szCs w:val="16"/>
        </w:rPr>
      </w:pPr>
      <w:r>
        <w:rPr>
          <w:rFonts w:ascii="Helvetica" w:hAnsi="Helvetica" w:cs="Helvetica"/>
          <w:color w:val="000000"/>
          <w:sz w:val="16"/>
          <w:szCs w:val="16"/>
        </w:rPr>
        <w:t xml:space="preserve">(1) </w:t>
      </w:r>
      <w:proofErr w:type="spellStart"/>
      <w:r>
        <w:rPr>
          <w:rFonts w:ascii="Helvetica" w:hAnsi="Helvetica" w:cs="Helvetica"/>
          <w:color w:val="000000"/>
          <w:sz w:val="16"/>
          <w:szCs w:val="16"/>
        </w:rPr>
        <w:t>Abdullahi</w:t>
      </w:r>
      <w:proofErr w:type="spellEnd"/>
      <w:r>
        <w:rPr>
          <w:rFonts w:ascii="Helvetica" w:hAnsi="Helvetica" w:cs="Helvetica"/>
          <w:color w:val="000000"/>
          <w:sz w:val="16"/>
          <w:szCs w:val="16"/>
        </w:rPr>
        <w:t xml:space="preserve"> </w:t>
      </w:r>
      <w:proofErr w:type="spellStart"/>
      <w:r>
        <w:rPr>
          <w:rFonts w:ascii="Helvetica" w:hAnsi="Helvetica" w:cs="Helvetica"/>
          <w:color w:val="000000"/>
          <w:sz w:val="16"/>
          <w:szCs w:val="16"/>
        </w:rPr>
        <w:t>Maikudi</w:t>
      </w:r>
      <w:proofErr w:type="spellEnd"/>
      <w:r>
        <w:rPr>
          <w:rFonts w:ascii="Helvetica" w:hAnsi="Helvetica" w:cs="Helvetica"/>
          <w:color w:val="000000"/>
          <w:sz w:val="16"/>
          <w:szCs w:val="16"/>
        </w:rPr>
        <w:t xml:space="preserve"> </w:t>
      </w:r>
      <w:proofErr w:type="spellStart"/>
      <w:r>
        <w:rPr>
          <w:rFonts w:ascii="Helvetica" w:hAnsi="Helvetica" w:cs="Helvetica"/>
          <w:color w:val="000000"/>
          <w:sz w:val="16"/>
          <w:szCs w:val="16"/>
        </w:rPr>
        <w:t>Nuhu</w:t>
      </w:r>
      <w:proofErr w:type="spellEnd"/>
      <w:r>
        <w:rPr>
          <w:rFonts w:ascii="Helvetica" w:hAnsi="Helvetica" w:cs="Helvetica"/>
          <w:color w:val="000000"/>
          <w:sz w:val="16"/>
          <w:szCs w:val="16"/>
        </w:rPr>
        <w:t xml:space="preserve">, Applied science, college of science and technology, </w:t>
      </w:r>
      <w:proofErr w:type="spellStart"/>
      <w:proofErr w:type="gramStart"/>
      <w:r>
        <w:rPr>
          <w:rFonts w:ascii="Helvetica" w:hAnsi="Helvetica" w:cs="Helvetica"/>
          <w:color w:val="000000"/>
          <w:sz w:val="16"/>
          <w:szCs w:val="16"/>
        </w:rPr>
        <w:t>kaduna</w:t>
      </w:r>
      <w:proofErr w:type="spellEnd"/>
      <w:proofErr w:type="gramEnd"/>
      <w:r>
        <w:rPr>
          <w:rFonts w:ascii="Helvetica" w:hAnsi="Helvetica" w:cs="Helvetica"/>
          <w:color w:val="000000"/>
          <w:sz w:val="16"/>
          <w:szCs w:val="16"/>
        </w:rPr>
        <w:t xml:space="preserve"> polytechnic. Kaduna.</w:t>
      </w:r>
    </w:p>
    <w:p w:rsidR="00170894" w:rsidRDefault="00170894" w:rsidP="00170894">
      <w:pPr>
        <w:autoSpaceDE w:val="0"/>
        <w:autoSpaceDN w:val="0"/>
        <w:adjustRightInd w:val="0"/>
        <w:spacing w:after="0" w:line="360" w:lineRule="auto"/>
        <w:rPr>
          <w:rFonts w:ascii="Helvetica" w:hAnsi="Helvetica" w:cs="Helvetica"/>
          <w:color w:val="000000"/>
          <w:sz w:val="16"/>
          <w:szCs w:val="16"/>
        </w:rPr>
      </w:pPr>
      <w:r>
        <w:rPr>
          <w:rFonts w:ascii="Helvetica" w:hAnsi="Helvetica" w:cs="Helvetica"/>
          <w:color w:val="000000"/>
          <w:sz w:val="16"/>
          <w:szCs w:val="16"/>
        </w:rPr>
        <w:t>Nigeria.</w:t>
      </w:r>
    </w:p>
    <w:p w:rsidR="00170894" w:rsidRDefault="00170894" w:rsidP="00170894">
      <w:pPr>
        <w:autoSpaceDE w:val="0"/>
        <w:autoSpaceDN w:val="0"/>
        <w:adjustRightInd w:val="0"/>
        <w:spacing w:after="0" w:line="360" w:lineRule="auto"/>
        <w:rPr>
          <w:rFonts w:ascii="Helvetica" w:hAnsi="Helvetica" w:cs="Helvetica"/>
          <w:color w:val="000000"/>
          <w:sz w:val="16"/>
          <w:szCs w:val="16"/>
        </w:rPr>
      </w:pPr>
      <w:r>
        <w:rPr>
          <w:rFonts w:ascii="Helvetica" w:hAnsi="Helvetica" w:cs="Helvetica"/>
          <w:color w:val="000000"/>
          <w:sz w:val="16"/>
          <w:szCs w:val="16"/>
        </w:rPr>
        <w:t>(2) Anonymous, University of Allahabad, India.</w:t>
      </w:r>
    </w:p>
    <w:p w:rsidR="00170894" w:rsidRDefault="00170894" w:rsidP="00170894">
      <w:pPr>
        <w:autoSpaceDE w:val="0"/>
        <w:autoSpaceDN w:val="0"/>
        <w:adjustRightInd w:val="0"/>
        <w:spacing w:after="0" w:line="360" w:lineRule="auto"/>
        <w:rPr>
          <w:rFonts w:ascii="Helvetica" w:hAnsi="Helvetica" w:cs="Helvetica"/>
          <w:color w:val="000000"/>
          <w:sz w:val="16"/>
          <w:szCs w:val="16"/>
        </w:rPr>
      </w:pPr>
      <w:r>
        <w:rPr>
          <w:rFonts w:ascii="Helvetica" w:hAnsi="Helvetica" w:cs="Helvetica"/>
          <w:color w:val="000000"/>
          <w:sz w:val="16"/>
          <w:szCs w:val="16"/>
        </w:rPr>
        <w:t>(3) Li-</w:t>
      </w:r>
      <w:proofErr w:type="spellStart"/>
      <w:r>
        <w:rPr>
          <w:rFonts w:ascii="Helvetica" w:hAnsi="Helvetica" w:cs="Helvetica"/>
          <w:color w:val="000000"/>
          <w:sz w:val="16"/>
          <w:szCs w:val="16"/>
        </w:rPr>
        <w:t>chen</w:t>
      </w:r>
      <w:proofErr w:type="spellEnd"/>
      <w:r>
        <w:rPr>
          <w:rFonts w:ascii="Helvetica" w:hAnsi="Helvetica" w:cs="Helvetica"/>
          <w:color w:val="000000"/>
          <w:sz w:val="16"/>
          <w:szCs w:val="16"/>
        </w:rPr>
        <w:t xml:space="preserve"> Wu, Dept. Applied Chemistry National Chi Nan University Taiwan.</w:t>
      </w:r>
    </w:p>
    <w:p w:rsidR="00170894" w:rsidRDefault="00170894" w:rsidP="00170894">
      <w:pPr>
        <w:autoSpaceDE w:val="0"/>
        <w:autoSpaceDN w:val="0"/>
        <w:adjustRightInd w:val="0"/>
        <w:spacing w:after="0" w:line="360" w:lineRule="auto"/>
        <w:rPr>
          <w:rFonts w:ascii="Helvetica" w:hAnsi="Helvetica" w:cs="Helvetica"/>
          <w:color w:val="000000"/>
          <w:sz w:val="16"/>
          <w:szCs w:val="16"/>
        </w:rPr>
      </w:pPr>
      <w:r>
        <w:rPr>
          <w:rFonts w:ascii="Helvetica" w:hAnsi="Helvetica" w:cs="Helvetica"/>
          <w:color w:val="000000"/>
          <w:sz w:val="16"/>
          <w:szCs w:val="16"/>
        </w:rPr>
        <w:t>Complete Peer review History: http://www.sciencedomain.org/review-history.php?iid=691&amp;id=5&amp;aid=6285</w:t>
      </w:r>
    </w:p>
    <w:p w:rsidR="00170894" w:rsidRDefault="00170894" w:rsidP="00170894">
      <w:pPr>
        <w:autoSpaceDE w:val="0"/>
        <w:autoSpaceDN w:val="0"/>
        <w:adjustRightInd w:val="0"/>
        <w:spacing w:after="0" w:line="360" w:lineRule="auto"/>
        <w:rPr>
          <w:rFonts w:ascii="Helvetica-BoldOblique" w:hAnsi="Helvetica-BoldOblique" w:cs="Helvetica-BoldOblique"/>
          <w:b/>
          <w:bCs/>
          <w:i/>
          <w:iCs/>
          <w:color w:val="000000"/>
          <w:sz w:val="20"/>
          <w:szCs w:val="20"/>
        </w:rPr>
      </w:pPr>
      <w:r>
        <w:rPr>
          <w:rFonts w:ascii="Helvetica-BoldOblique" w:hAnsi="Helvetica-BoldOblique" w:cs="Helvetica-BoldOblique"/>
          <w:b/>
          <w:bCs/>
          <w:i/>
          <w:iCs/>
          <w:color w:val="000000"/>
          <w:sz w:val="20"/>
          <w:szCs w:val="20"/>
        </w:rPr>
        <w:t>Received 16</w:t>
      </w:r>
      <w:r>
        <w:rPr>
          <w:rFonts w:ascii="Helvetica-BoldOblique" w:hAnsi="Helvetica-BoldOblique" w:cs="Helvetica-BoldOblique"/>
          <w:b/>
          <w:bCs/>
          <w:i/>
          <w:iCs/>
          <w:color w:val="000000"/>
          <w:sz w:val="13"/>
          <w:szCs w:val="13"/>
        </w:rPr>
        <w:t xml:space="preserve">th </w:t>
      </w:r>
      <w:r>
        <w:rPr>
          <w:rFonts w:ascii="Helvetica-BoldOblique" w:hAnsi="Helvetica-BoldOblique" w:cs="Helvetica-BoldOblique"/>
          <w:b/>
          <w:bCs/>
          <w:i/>
          <w:iCs/>
          <w:color w:val="000000"/>
          <w:sz w:val="20"/>
          <w:szCs w:val="20"/>
        </w:rPr>
        <w:t>July 2014</w:t>
      </w:r>
    </w:p>
    <w:p w:rsidR="00170894" w:rsidRDefault="00170894" w:rsidP="00170894">
      <w:pPr>
        <w:autoSpaceDE w:val="0"/>
        <w:autoSpaceDN w:val="0"/>
        <w:adjustRightInd w:val="0"/>
        <w:spacing w:after="0" w:line="360" w:lineRule="auto"/>
        <w:rPr>
          <w:rFonts w:ascii="Helvetica-BoldOblique" w:hAnsi="Helvetica-BoldOblique" w:cs="Helvetica-BoldOblique"/>
          <w:b/>
          <w:bCs/>
          <w:i/>
          <w:iCs/>
          <w:color w:val="000000"/>
          <w:sz w:val="20"/>
          <w:szCs w:val="20"/>
        </w:rPr>
      </w:pPr>
      <w:r>
        <w:rPr>
          <w:rFonts w:ascii="Helvetica-BoldOblique" w:hAnsi="Helvetica-BoldOblique" w:cs="Helvetica-BoldOblique"/>
          <w:b/>
          <w:bCs/>
          <w:i/>
          <w:iCs/>
          <w:color w:val="000000"/>
          <w:sz w:val="20"/>
          <w:szCs w:val="20"/>
        </w:rPr>
        <w:t>Accepted 25</w:t>
      </w:r>
      <w:r>
        <w:rPr>
          <w:rFonts w:ascii="Helvetica-BoldOblique" w:hAnsi="Helvetica-BoldOblique" w:cs="Helvetica-BoldOblique"/>
          <w:b/>
          <w:bCs/>
          <w:i/>
          <w:iCs/>
          <w:color w:val="000000"/>
          <w:sz w:val="13"/>
          <w:szCs w:val="13"/>
        </w:rPr>
        <w:t xml:space="preserve">th </w:t>
      </w:r>
      <w:r>
        <w:rPr>
          <w:rFonts w:ascii="Helvetica-BoldOblique" w:hAnsi="Helvetica-BoldOblique" w:cs="Helvetica-BoldOblique"/>
          <w:b/>
          <w:bCs/>
          <w:i/>
          <w:iCs/>
          <w:color w:val="000000"/>
          <w:sz w:val="20"/>
          <w:szCs w:val="20"/>
        </w:rPr>
        <w:t>August 2014</w:t>
      </w:r>
    </w:p>
    <w:p w:rsidR="00170894" w:rsidRDefault="00170894" w:rsidP="00170894">
      <w:pPr>
        <w:autoSpaceDE w:val="0"/>
        <w:autoSpaceDN w:val="0"/>
        <w:adjustRightInd w:val="0"/>
        <w:spacing w:after="0" w:line="360" w:lineRule="auto"/>
        <w:rPr>
          <w:rFonts w:ascii="Helvetica-BoldOblique" w:hAnsi="Helvetica-BoldOblique" w:cs="Helvetica-BoldOblique"/>
          <w:b/>
          <w:bCs/>
          <w:i/>
          <w:iCs/>
          <w:color w:val="000000"/>
          <w:sz w:val="20"/>
          <w:szCs w:val="20"/>
        </w:rPr>
      </w:pPr>
      <w:r>
        <w:rPr>
          <w:rFonts w:ascii="Helvetica-BoldOblique" w:hAnsi="Helvetica-BoldOblique" w:cs="Helvetica-BoldOblique"/>
          <w:b/>
          <w:bCs/>
          <w:i/>
          <w:iCs/>
          <w:color w:val="000000"/>
          <w:sz w:val="20"/>
          <w:szCs w:val="20"/>
        </w:rPr>
        <w:t>Published 30</w:t>
      </w:r>
      <w:r>
        <w:rPr>
          <w:rFonts w:ascii="Helvetica-BoldOblique" w:hAnsi="Helvetica-BoldOblique" w:cs="Helvetica-BoldOblique"/>
          <w:b/>
          <w:bCs/>
          <w:i/>
          <w:iCs/>
          <w:color w:val="000000"/>
          <w:sz w:val="13"/>
          <w:szCs w:val="13"/>
        </w:rPr>
        <w:t xml:space="preserve">th </w:t>
      </w:r>
      <w:r>
        <w:rPr>
          <w:rFonts w:ascii="Helvetica-BoldOblique" w:hAnsi="Helvetica-BoldOblique" w:cs="Helvetica-BoldOblique"/>
          <w:b/>
          <w:bCs/>
          <w:i/>
          <w:iCs/>
          <w:color w:val="000000"/>
          <w:sz w:val="20"/>
          <w:szCs w:val="20"/>
        </w:rPr>
        <w:t>September 2014</w:t>
      </w:r>
    </w:p>
    <w:p w:rsidR="00170894" w:rsidRDefault="00170894" w:rsidP="00170894">
      <w:pPr>
        <w:autoSpaceDE w:val="0"/>
        <w:autoSpaceDN w:val="0"/>
        <w:adjustRightInd w:val="0"/>
        <w:spacing w:after="0" w:line="360" w:lineRule="auto"/>
        <w:rPr>
          <w:rFonts w:ascii="Helvetica-Bold" w:hAnsi="Helvetica-Bold" w:cs="Helvetica-Bold"/>
          <w:b/>
          <w:bCs/>
          <w:color w:val="000000"/>
        </w:rPr>
      </w:pPr>
      <w:r>
        <w:rPr>
          <w:rFonts w:ascii="Helvetica-Bold" w:hAnsi="Helvetica-Bold" w:cs="Helvetica-Bold"/>
          <w:b/>
          <w:bCs/>
          <w:color w:val="000000"/>
        </w:rPr>
        <w:t>ABSTRACT</w:t>
      </w:r>
    </w:p>
    <w:p w:rsidR="00170894" w:rsidRDefault="00170894" w:rsidP="00170894">
      <w:pPr>
        <w:autoSpaceDE w:val="0"/>
        <w:autoSpaceDN w:val="0"/>
        <w:adjustRightInd w:val="0"/>
        <w:spacing w:after="0" w:line="360" w:lineRule="auto"/>
        <w:rPr>
          <w:rFonts w:ascii="Helvetica" w:hAnsi="Helvetica" w:cs="Helvetica"/>
          <w:color w:val="000000"/>
          <w:sz w:val="20"/>
          <w:szCs w:val="20"/>
        </w:rPr>
      </w:pPr>
      <w:r>
        <w:rPr>
          <w:rFonts w:ascii="Helvetica" w:hAnsi="Helvetica" w:cs="Helvetica"/>
          <w:color w:val="000000"/>
          <w:sz w:val="20"/>
          <w:szCs w:val="20"/>
        </w:rPr>
        <w:t xml:space="preserve">In the present study, structural modification of </w:t>
      </w:r>
      <w:proofErr w:type="spellStart"/>
      <w:r>
        <w:rPr>
          <w:rFonts w:ascii="Helvetica" w:hAnsi="Helvetica" w:cs="Helvetica"/>
          <w:color w:val="000000"/>
          <w:sz w:val="20"/>
          <w:szCs w:val="20"/>
        </w:rPr>
        <w:t>mangiferin</w:t>
      </w:r>
      <w:proofErr w:type="spellEnd"/>
      <w:r>
        <w:rPr>
          <w:rFonts w:ascii="Helvetica" w:hAnsi="Helvetica" w:cs="Helvetica"/>
          <w:color w:val="000000"/>
          <w:sz w:val="20"/>
          <w:szCs w:val="20"/>
        </w:rPr>
        <w:t xml:space="preserve"> was carried out for structure</w:t>
      </w:r>
    </w:p>
    <w:p w:rsidR="00170894" w:rsidRDefault="00170894" w:rsidP="00170894">
      <w:pPr>
        <w:autoSpaceDE w:val="0"/>
        <w:autoSpaceDN w:val="0"/>
        <w:adjustRightInd w:val="0"/>
        <w:spacing w:after="0" w:line="360" w:lineRule="auto"/>
        <w:rPr>
          <w:rFonts w:ascii="Helvetica" w:hAnsi="Helvetica" w:cs="Helvetica"/>
          <w:sz w:val="16"/>
          <w:szCs w:val="16"/>
        </w:rPr>
      </w:pPr>
      <w:proofErr w:type="gramStart"/>
      <w:r>
        <w:rPr>
          <w:rFonts w:ascii="Helvetica" w:hAnsi="Helvetica" w:cs="Helvetica"/>
          <w:color w:val="000000"/>
          <w:sz w:val="20"/>
          <w:szCs w:val="20"/>
        </w:rPr>
        <w:lastRenderedPageBreak/>
        <w:t>activity</w:t>
      </w:r>
      <w:proofErr w:type="gramEnd"/>
      <w:r>
        <w:rPr>
          <w:rFonts w:ascii="Helvetica" w:hAnsi="Helvetica" w:cs="Helvetica"/>
          <w:color w:val="000000"/>
          <w:sz w:val="20"/>
          <w:szCs w:val="20"/>
        </w:rPr>
        <w:t xml:space="preserve"> relationship studies. One new compound and three known derivatives were</w:t>
      </w:r>
      <w:r>
        <w:rPr>
          <w:rFonts w:ascii="Helvetica" w:hAnsi="Helvetica" w:cs="Helvetica"/>
          <w:sz w:val="16"/>
          <w:szCs w:val="16"/>
        </w:rPr>
        <w:t>________________________________________________________________________________________</w:t>
      </w:r>
    </w:p>
    <w:p w:rsidR="003262A8" w:rsidRPr="00170894" w:rsidRDefault="00170894" w:rsidP="00170894">
      <w:pPr>
        <w:spacing w:line="360" w:lineRule="auto"/>
      </w:pPr>
      <w:r>
        <w:rPr>
          <w:rFonts w:ascii="Helvetica-Oblique" w:hAnsi="Helvetica-Oblique" w:cs="Helvetica-Oblique"/>
          <w:i/>
          <w:iCs/>
          <w:sz w:val="16"/>
          <w:szCs w:val="16"/>
        </w:rPr>
        <w:t>*Corresponding author: E-mail: mahendransekar@unikl.edu.my;</w:t>
      </w:r>
      <w:bookmarkEnd w:id="0"/>
    </w:p>
    <w:sectPr w:rsidR="003262A8" w:rsidRPr="0017089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Helvetica-BoldOblique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Helvetica-Bold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Helvetica-Oblique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4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00891"/>
    <w:rsid w:val="00170894"/>
    <w:rsid w:val="003262A8"/>
    <w:rsid w:val="00B00891"/>
    <w:rsid w:val="00F07F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F91CB6E-CAC3-495D-8781-8A07950484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295</Words>
  <Characters>1687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ITD1</dc:creator>
  <cp:keywords/>
  <dc:description/>
  <cp:lastModifiedBy>ITD1</cp:lastModifiedBy>
  <cp:revision>2</cp:revision>
  <dcterms:created xsi:type="dcterms:W3CDTF">2015-12-14T09:48:00Z</dcterms:created>
  <dcterms:modified xsi:type="dcterms:W3CDTF">2015-12-14T09:48:00Z</dcterms:modified>
</cp:coreProperties>
</file>