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</w:rPr>
      </w:pPr>
      <w:bookmarkStart w:id="0" w:name="_GoBack"/>
      <w:r>
        <w:rPr>
          <w:rFonts w:ascii="Helvetica-BoldOblique" w:hAnsi="Helvetica-BoldOblique" w:cs="Helvetica-BoldOblique"/>
          <w:b/>
          <w:bCs/>
          <w:i/>
          <w:iCs/>
          <w:color w:val="000000"/>
        </w:rPr>
        <w:t>British Journal of Applied Science &amp; Technology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4(35): 4959-4973, 2014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6"/>
          <w:szCs w:val="16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16"/>
          <w:szCs w:val="16"/>
        </w:rPr>
        <w:t>ISSN: 2231-0843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18"/>
          <w:szCs w:val="18"/>
        </w:rPr>
      </w:pPr>
      <w:r>
        <w:rPr>
          <w:rFonts w:ascii="Helvetica-Bold" w:hAnsi="Helvetica-Bold" w:cs="Helvetica-Bold"/>
          <w:b/>
          <w:bCs/>
          <w:color w:val="000000"/>
          <w:sz w:val="18"/>
          <w:szCs w:val="18"/>
        </w:rPr>
        <w:t xml:space="preserve">SCIENCEDOMAIN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8"/>
          <w:szCs w:val="18"/>
        </w:rPr>
        <w:t>international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FF"/>
          <w:sz w:val="18"/>
          <w:szCs w:val="18"/>
        </w:rPr>
      </w:pPr>
      <w:r>
        <w:rPr>
          <w:rFonts w:ascii="Helvetica-Oblique" w:hAnsi="Helvetica-Oblique" w:cs="Helvetica-Oblique"/>
          <w:i/>
          <w:iCs/>
          <w:color w:val="0000FF"/>
          <w:sz w:val="18"/>
          <w:szCs w:val="18"/>
        </w:rPr>
        <w:t>www.sciencedomain.org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Synthesis and Evaluation of Analgesic and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Anti-inflammatory Activities of Most Active Free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 xml:space="preserve">Radical Scavenging Derivatives of </w:t>
      </w:r>
      <w:proofErr w:type="spellStart"/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Mangiferin</w:t>
      </w:r>
      <w:proofErr w:type="spellEnd"/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S. Mahendran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1*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, S. Badami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, S. Ravi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3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, B. S. Thippeswamy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  <w:sz w:val="16"/>
          <w:szCs w:val="16"/>
        </w:rPr>
      </w:pPr>
      <w:proofErr w:type="gramStart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and</w:t>
      </w:r>
      <w:proofErr w:type="gramEnd"/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V. P. Veerapur</w:t>
      </w:r>
      <w:r>
        <w:rPr>
          <w:rFonts w:ascii="Helvetica-Bold" w:hAnsi="Helvetica-Bold" w:cs="Helvetica-Bold"/>
          <w:b/>
          <w:bCs/>
          <w:color w:val="000000"/>
          <w:sz w:val="16"/>
          <w:szCs w:val="16"/>
        </w:rPr>
        <w:t>2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Helvetica-Oblique" w:hAnsi="Helvetica-Oblique" w:cs="Helvetica-Oblique"/>
          <w:i/>
          <w:iCs/>
          <w:color w:val="000000"/>
          <w:sz w:val="13"/>
          <w:szCs w:val="13"/>
        </w:rPr>
        <w:t>1</w:t>
      </w: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Faculty of Pharmacy and Health Sciences,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Universiti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 Kuala Lumpur, Royal College of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Medicine Perak, Ipoh – 30450,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Peark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, Malaysia.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Helvetica-Oblique" w:hAnsi="Helvetica-Oblique" w:cs="Helvetica-Oblique"/>
          <w:i/>
          <w:iCs/>
          <w:color w:val="000000"/>
          <w:sz w:val="13"/>
          <w:szCs w:val="13"/>
        </w:rPr>
        <w:t>2</w:t>
      </w: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Sree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Siddaganga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 College of Pharmacy,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Tumkur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 – 572 102, KN, India.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Helvetica-Oblique" w:hAnsi="Helvetica-Oblique" w:cs="Helvetica-Oblique"/>
          <w:i/>
          <w:iCs/>
          <w:color w:val="000000"/>
          <w:sz w:val="13"/>
          <w:szCs w:val="13"/>
        </w:rPr>
        <w:t>3</w:t>
      </w: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Department of Chemistry, </w:t>
      </w:r>
      <w:proofErr w:type="spellStart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Karpagam</w:t>
      </w:r>
      <w:proofErr w:type="spellEnd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 University, Coimbatore – 640 021, TN, India.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Authors’ contributions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This work was carried out in collaboration between all authors. Author SM designed the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study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, performed the statistical analysis, wrote the protocol, and wrote the first draft of the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manuscript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 and managed literature searches. Authors SB, SR, BST and VPV managed the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analyses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 xml:space="preserve"> of the study and literature searches. All authors read and approved the final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20"/>
          <w:szCs w:val="20"/>
        </w:rPr>
      </w:pPr>
      <w:proofErr w:type="gramStart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manuscript</w:t>
      </w:r>
      <w:proofErr w:type="gramEnd"/>
      <w:r>
        <w:rPr>
          <w:rFonts w:ascii="Helvetica-Oblique" w:hAnsi="Helvetica-Oblique" w:cs="Helvetica-Oblique"/>
          <w:i/>
          <w:iCs/>
          <w:color w:val="000000"/>
          <w:sz w:val="20"/>
          <w:szCs w:val="20"/>
        </w:rPr>
        <w:t>.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Article Information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DOI: 10.9734/BJAST/2014/12745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Editor(s):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(1) A.A. Hanafi-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Bojd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>, Department of Medical Entomology and Vector Control, School of Public Health,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Tehran University of Medical Sciences, Iran.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Oblique" w:hAnsi="Helvetica-Oblique" w:cs="Helvetica-Oblique"/>
          <w:i/>
          <w:iCs/>
          <w:color w:val="000000"/>
          <w:sz w:val="16"/>
          <w:szCs w:val="16"/>
        </w:rPr>
      </w:pPr>
      <w:r>
        <w:rPr>
          <w:rFonts w:ascii="Helvetica-Oblique" w:hAnsi="Helvetica-Oblique" w:cs="Helvetica-Oblique"/>
          <w:i/>
          <w:iCs/>
          <w:color w:val="000000"/>
          <w:sz w:val="16"/>
          <w:szCs w:val="16"/>
        </w:rPr>
        <w:t>Reviewers: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 xml:space="preserve">(1)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Abdullahi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Maikudi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Nuhu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, Applied science, college of science and technology, </w:t>
      </w:r>
      <w:proofErr w:type="spellStart"/>
      <w:proofErr w:type="gramStart"/>
      <w:r>
        <w:rPr>
          <w:rFonts w:ascii="Helvetica" w:hAnsi="Helvetica" w:cs="Helvetica"/>
          <w:color w:val="000000"/>
          <w:sz w:val="16"/>
          <w:szCs w:val="16"/>
        </w:rPr>
        <w:t>kaduna</w:t>
      </w:r>
      <w:proofErr w:type="spellEnd"/>
      <w:proofErr w:type="gramEnd"/>
      <w:r>
        <w:rPr>
          <w:rFonts w:ascii="Helvetica" w:hAnsi="Helvetica" w:cs="Helvetica"/>
          <w:color w:val="000000"/>
          <w:sz w:val="16"/>
          <w:szCs w:val="16"/>
        </w:rPr>
        <w:t xml:space="preserve"> polytechnic. Kaduna.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Nigeria.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(2) Anonymous, University of Allahabad, India.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(3) Li-</w:t>
      </w:r>
      <w:proofErr w:type="spellStart"/>
      <w:r>
        <w:rPr>
          <w:rFonts w:ascii="Helvetica" w:hAnsi="Helvetica" w:cs="Helvetica"/>
          <w:color w:val="000000"/>
          <w:sz w:val="16"/>
          <w:szCs w:val="16"/>
        </w:rPr>
        <w:t>chen</w:t>
      </w:r>
      <w:proofErr w:type="spellEnd"/>
      <w:r>
        <w:rPr>
          <w:rFonts w:ascii="Helvetica" w:hAnsi="Helvetica" w:cs="Helvetica"/>
          <w:color w:val="000000"/>
          <w:sz w:val="16"/>
          <w:szCs w:val="16"/>
        </w:rPr>
        <w:t xml:space="preserve"> Wu, Dept. Applied Chemistry National Chi Nan University Taiwan.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16"/>
          <w:szCs w:val="16"/>
        </w:rPr>
      </w:pPr>
      <w:r>
        <w:rPr>
          <w:rFonts w:ascii="Helvetica" w:hAnsi="Helvetica" w:cs="Helvetica"/>
          <w:color w:val="000000"/>
          <w:sz w:val="16"/>
          <w:szCs w:val="16"/>
        </w:rPr>
        <w:t>Complete Peer review History: http://www.sciencedomain.org/review-history.php?iid=691&amp;id=5&amp;aid=6285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Received 16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3"/>
          <w:szCs w:val="13"/>
        </w:rPr>
        <w:t xml:space="preserve">th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July 2014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Accepted 25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3"/>
          <w:szCs w:val="13"/>
        </w:rPr>
        <w:t xml:space="preserve">th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August 2014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</w:pP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Published 30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13"/>
          <w:szCs w:val="13"/>
        </w:rPr>
        <w:t xml:space="preserve">th </w:t>
      </w:r>
      <w:r>
        <w:rPr>
          <w:rFonts w:ascii="Helvetica-BoldOblique" w:hAnsi="Helvetica-BoldOblique" w:cs="Helvetica-BoldOblique"/>
          <w:b/>
          <w:bCs/>
          <w:i/>
          <w:iCs/>
          <w:color w:val="000000"/>
          <w:sz w:val="20"/>
          <w:szCs w:val="20"/>
        </w:rPr>
        <w:t>September 2014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ABSTRACT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 xml:space="preserve">In the present study, structural modification of </w:t>
      </w:r>
      <w:proofErr w:type="spellStart"/>
      <w:r>
        <w:rPr>
          <w:rFonts w:ascii="Helvetica" w:hAnsi="Helvetica" w:cs="Helvetica"/>
          <w:color w:val="000000"/>
          <w:sz w:val="20"/>
          <w:szCs w:val="20"/>
        </w:rPr>
        <w:t>mangiferin</w:t>
      </w:r>
      <w:proofErr w:type="spellEnd"/>
      <w:r>
        <w:rPr>
          <w:rFonts w:ascii="Helvetica" w:hAnsi="Helvetica" w:cs="Helvetica"/>
          <w:color w:val="000000"/>
          <w:sz w:val="20"/>
          <w:szCs w:val="20"/>
        </w:rPr>
        <w:t xml:space="preserve"> was carried out for structure</w:t>
      </w:r>
    </w:p>
    <w:p w:rsidR="00170894" w:rsidRDefault="00170894" w:rsidP="00170894">
      <w:pPr>
        <w:autoSpaceDE w:val="0"/>
        <w:autoSpaceDN w:val="0"/>
        <w:adjustRightInd w:val="0"/>
        <w:spacing w:after="0" w:line="360" w:lineRule="auto"/>
        <w:rPr>
          <w:rFonts w:ascii="Helvetica" w:hAnsi="Helvetica" w:cs="Helvetica"/>
          <w:sz w:val="16"/>
          <w:szCs w:val="16"/>
        </w:rPr>
      </w:pPr>
      <w:proofErr w:type="gramStart"/>
      <w:r>
        <w:rPr>
          <w:rFonts w:ascii="Helvetica" w:hAnsi="Helvetica" w:cs="Helvetica"/>
          <w:color w:val="000000"/>
          <w:sz w:val="20"/>
          <w:szCs w:val="20"/>
        </w:rPr>
        <w:lastRenderedPageBreak/>
        <w:t>activity</w:t>
      </w:r>
      <w:proofErr w:type="gramEnd"/>
      <w:r>
        <w:rPr>
          <w:rFonts w:ascii="Helvetica" w:hAnsi="Helvetica" w:cs="Helvetica"/>
          <w:color w:val="000000"/>
          <w:sz w:val="20"/>
          <w:szCs w:val="20"/>
        </w:rPr>
        <w:t xml:space="preserve"> relationship studies. One new compound and three known derivatives were</w:t>
      </w:r>
      <w:r>
        <w:rPr>
          <w:rFonts w:ascii="Helvetica" w:hAnsi="Helvetica" w:cs="Helvetica"/>
          <w:sz w:val="16"/>
          <w:szCs w:val="16"/>
        </w:rPr>
        <w:t>________________________________________________________________________________________</w:t>
      </w:r>
    </w:p>
    <w:p w:rsidR="003262A8" w:rsidRPr="00170894" w:rsidRDefault="00170894" w:rsidP="00170894">
      <w:pPr>
        <w:spacing w:line="360" w:lineRule="auto"/>
      </w:pPr>
      <w:r>
        <w:rPr>
          <w:rFonts w:ascii="Helvetica-Oblique" w:hAnsi="Helvetica-Oblique" w:cs="Helvetica-Oblique"/>
          <w:i/>
          <w:iCs/>
          <w:sz w:val="16"/>
          <w:szCs w:val="16"/>
        </w:rPr>
        <w:t>*Corresponding author: E-mail: mahendransekar@unikl.edu.my;</w:t>
      </w:r>
      <w:bookmarkEnd w:id="0"/>
    </w:p>
    <w:sectPr w:rsidR="003262A8" w:rsidRPr="001708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-Bold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-Oblique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91"/>
    <w:rsid w:val="00170894"/>
    <w:rsid w:val="003262A8"/>
    <w:rsid w:val="00B00891"/>
    <w:rsid w:val="00F0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91CB6E-CAC3-495D-8781-8A079504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ITD1</dc:creator>
  <cp:keywords/>
  <dc:description/>
  <cp:lastModifiedBy>ITD1</cp:lastModifiedBy>
  <cp:revision>2</cp:revision>
  <dcterms:created xsi:type="dcterms:W3CDTF">2015-12-14T09:48:00Z</dcterms:created>
  <dcterms:modified xsi:type="dcterms:W3CDTF">2015-12-14T09:48:00Z</dcterms:modified>
</cp:coreProperties>
</file>